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6B" w:rsidRDefault="00B0666B">
      <w:pPr>
        <w:pStyle w:val="ConsPlusNormal"/>
        <w:jc w:val="both"/>
      </w:pPr>
    </w:p>
    <w:p w:rsidR="00B0666B" w:rsidRDefault="00B0666B">
      <w:pPr>
        <w:pStyle w:val="ConsPlusNormal"/>
        <w:jc w:val="both"/>
      </w:pPr>
    </w:p>
    <w:p w:rsidR="00B0666B" w:rsidRDefault="00B0666B">
      <w:pPr>
        <w:pStyle w:val="ConsPlusNormal"/>
        <w:jc w:val="both"/>
      </w:pPr>
    </w:p>
    <w:p w:rsidR="00B0666B" w:rsidRDefault="00B0666B">
      <w:pPr>
        <w:pStyle w:val="ConsPlusNormal"/>
        <w:jc w:val="right"/>
        <w:outlineLvl w:val="0"/>
      </w:pPr>
      <w:r>
        <w:t>Приложение N 1</w:t>
      </w:r>
    </w:p>
    <w:p w:rsidR="00B0666B" w:rsidRDefault="00B0666B">
      <w:pPr>
        <w:pStyle w:val="ConsPlusNormal"/>
        <w:jc w:val="right"/>
      </w:pPr>
      <w:r>
        <w:t>к приказу ФНС России</w:t>
      </w:r>
    </w:p>
    <w:p w:rsidR="00B0666B" w:rsidRDefault="00B0666B">
      <w:pPr>
        <w:pStyle w:val="ConsPlusNormal"/>
        <w:jc w:val="right"/>
      </w:pPr>
      <w:r>
        <w:t>от 18.03.2019 N ММВ-7-3/138@</w:t>
      </w:r>
    </w:p>
    <w:p w:rsidR="00B0666B" w:rsidRDefault="00B0666B">
      <w:pPr>
        <w:pStyle w:val="ConsPlusNormal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>┌─┐              ┌─┐           ┌─┬─┬─┬─┬─┬─┬─┬─┬─┬─┬─┬─┐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└─┘││││││││││││││└─┘       ИНН │ │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││││││││││││││              └─┴─┴─┴─┴─┴─┴─┴─┴─┴─┴─┴─┘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││2160││2016││                                    ┌─┬─┬─┐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       Стр. │0│0│1│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└─┴─┴─┘</w:t>
      </w:r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Форма по </w:t>
      </w:r>
      <w:hyperlink r:id="rId5" w:history="1">
        <w:r>
          <w:rPr>
            <w:color w:val="0000FF"/>
            <w:sz w:val="18"/>
          </w:rPr>
          <w:t>КНД</w:t>
        </w:r>
      </w:hyperlink>
      <w:r>
        <w:rPr>
          <w:sz w:val="18"/>
        </w:rPr>
        <w:t xml:space="preserve"> 1112020</w:t>
      </w:r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bookmarkStart w:id="0" w:name="P46"/>
      <w:bookmarkEnd w:id="0"/>
      <w:r>
        <w:rPr>
          <w:sz w:val="18"/>
        </w:rPr>
        <w:t xml:space="preserve">                                 Уведомление </w:t>
      </w:r>
      <w:hyperlink w:anchor="P115" w:history="1">
        <w:r>
          <w:rPr>
            <w:color w:val="0000FF"/>
            <w:sz w:val="18"/>
          </w:rPr>
          <w:t>&lt;1&gt;</w:t>
        </w:r>
      </w:hyperlink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об уменьшении суммы налога, уплачиваемого в связи с применением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патентной системы налогообложения, на сумму расходов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по приобретению контрольно-кассовой техники</w:t>
      </w:r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  ┌─┬─┬─┬─┐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Представляется в налоговый орган (код) </w:t>
      </w:r>
      <w:hyperlink w:anchor="P121" w:history="1">
        <w:r>
          <w:rPr>
            <w:color w:val="0000FF"/>
            <w:sz w:val="18"/>
          </w:rPr>
          <w:t>&lt;2&gt;</w:t>
        </w:r>
      </w:hyperlink>
      <w:r>
        <w:rPr>
          <w:sz w:val="18"/>
        </w:rPr>
        <w:t xml:space="preserve">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  └─┴─┴─┴─┘</w:t>
      </w:r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В  соответствии  с  </w:t>
      </w:r>
      <w:hyperlink r:id="rId6" w:history="1">
        <w:r>
          <w:rPr>
            <w:color w:val="0000FF"/>
            <w:sz w:val="18"/>
          </w:rPr>
          <w:t>пунктом  1.1  статьи  346.51  главы  26.5</w:t>
        </w:r>
      </w:hyperlink>
      <w:r>
        <w:rPr>
          <w:sz w:val="18"/>
        </w:rPr>
        <w:t xml:space="preserve">  Налогового кодекса</w:t>
      </w:r>
    </w:p>
    <w:p w:rsidR="00B0666B" w:rsidRDefault="00B0666B">
      <w:pPr>
        <w:pStyle w:val="ConsPlusNonformat"/>
        <w:jc w:val="both"/>
      </w:pPr>
      <w:r>
        <w:rPr>
          <w:sz w:val="18"/>
        </w:rPr>
        <w:t>Российской Федерации индивидуальный предприниматель</w:t>
      </w:r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┌─┬─┬─┬─┬─┬─┬─┬─┬─┬─┬─┬─┬─┬─┬─┬─┬─┬─┬─┬─┬─┬─┬─┬─┬─┬─┬─┬─┬─┬─┬─┬─┬─┬─┬─┬─┐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Фамилия │ │ │ │ │ │ │ │ │ │ │ │ │ │ │ │ │ │ │ │ │ │ │ │ │ │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└─┴─┴─┴─┴─┴─┴─┴─┴─┴─┴─┴─┴─┴─┴─┴─┴─┴─┴─┴─┴─┴─┴─┴─┴─┴─┴─┴─┴─┴─┴─┴─┴─┴─┴─┴─┘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┌─┬─┬─┬─┬─┬─┬─┬─┬─┬─┬─┬─┬─┬─┬─┬─┬─┬─┬─┬─┬─┬─┬─┬─┬─┬─┬─┬─┬─┬─┬─┬─┬─┬─┬─┬─┐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Имя     │ │ │ │ │ │ │ │ │ │ │ │ │ │ │ │ │ │ │ │ │ │ │ │ │ │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└─┴─┴─┴─┴─┴─┴─┴─┴─┴─┴─┴─┴─┴─┴─┴─┴─┴─┴─┴─┴─┴─┴─┴─┴─┴─┴─┴─┴─┴─┴─┴─┴─┴─┴─┴─┘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┌─┬─┬─┬─┬─┬─┬─┬─┬─┬─┬─┬─┬─┬─┬─┬─┬─┬─┬─┬─┬─┬─┬─┬─┬─┬─┬─┬─┬─┬─┬─┬─┬─┬─┬─┬─┐</w:t>
      </w:r>
    </w:p>
    <w:p w:rsidR="00B0666B" w:rsidRDefault="00B0666B">
      <w:pPr>
        <w:pStyle w:val="ConsPlusNonformat"/>
        <w:jc w:val="both"/>
      </w:pPr>
      <w:proofErr w:type="spellStart"/>
      <w:r>
        <w:rPr>
          <w:sz w:val="18"/>
        </w:rPr>
        <w:t>Отчест</w:t>
      </w:r>
      <w:proofErr w:type="spellEnd"/>
      <w:r>
        <w:rPr>
          <w:sz w:val="18"/>
        </w:rPr>
        <w:t>- │ │ │ │ │ │ │ │ │ │ │ │ │ │ │ │ │ │ │ │ │ │ │ │ │ │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во </w:t>
      </w:r>
      <w:hyperlink w:anchor="P123" w:history="1">
        <w:r>
          <w:rPr>
            <w:color w:val="0000FF"/>
            <w:sz w:val="18"/>
          </w:rPr>
          <w:t>&lt;3&gt;</w:t>
        </w:r>
      </w:hyperlink>
      <w:r>
        <w:rPr>
          <w:sz w:val="18"/>
        </w:rPr>
        <w:t xml:space="preserve">  └─┴─┴─┴─┴─┴─┴─┴─┴─┴─┴─┴─┴─┴─┴─┴─┴─┴─┴─┴─┴─┴─┴─┴─┴─┴─┴─┴─┴─┴─┴─┴─┴─┴─┴─┴─┘</w:t>
      </w:r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>уведомляет  об  уменьшении  суммы  налога,  уплачиваемого  в  связи с применением</w:t>
      </w:r>
    </w:p>
    <w:p w:rsidR="00B0666B" w:rsidRDefault="00B0666B">
      <w:pPr>
        <w:pStyle w:val="ConsPlusNonformat"/>
        <w:jc w:val="both"/>
      </w:pPr>
      <w:r>
        <w:rPr>
          <w:sz w:val="18"/>
        </w:rPr>
        <w:t>патентной   системы   налогообложения,   на   сумму   расходов   по  приобретению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</w:t>
      </w:r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┌─┬─┬─┐                         ┌─┬─┬─┐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Данное уведомление составлено на │ │ │ │ страницах с приложением │ │ │ │ листах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└─┴─┴─┘  копии документа </w:t>
      </w:r>
      <w:hyperlink w:anchor="P124" w:history="1">
        <w:r>
          <w:rPr>
            <w:color w:val="0000FF"/>
            <w:sz w:val="18"/>
          </w:rPr>
          <w:t>&lt;4&gt;</w:t>
        </w:r>
      </w:hyperlink>
      <w:r>
        <w:rPr>
          <w:sz w:val="18"/>
        </w:rPr>
        <w:t xml:space="preserve">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└─┴─┴─┘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Достоверность и полноту сведений,    │        Заполняется работником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указанных</w:t>
      </w:r>
      <w:proofErr w:type="gramEnd"/>
      <w:r>
        <w:rPr>
          <w:sz w:val="18"/>
        </w:rPr>
        <w:t xml:space="preserve"> в настоящем уведомлении,    │           налогового органа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подтверждаю:             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│  Сведения о представлении уведомления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┌─┐ 1 - налогоплательщик            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└─┘ 2 - представитель                │Данное уведомление представлено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налогоплательщика </w:t>
      </w:r>
      <w:hyperlink w:anchor="P124" w:history="1">
        <w:r>
          <w:rPr>
            <w:color w:val="0000FF"/>
            <w:sz w:val="18"/>
          </w:rPr>
          <w:t>&lt;4&gt;</w:t>
        </w:r>
      </w:hyperlink>
      <w:r>
        <w:rPr>
          <w:sz w:val="18"/>
        </w:rPr>
        <w:t xml:space="preserve">        │      ┌─┬─┐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│(код)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   └─┴─┘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   ┌─┬─┬─┐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└─┴─┴─┴─┴─┴─┴─┴─┴─┴─┴─┴─┴─┴─┴─┴─┴─┴─┴─┴─┘│на │ │ │ │ страницах</w:t>
      </w:r>
    </w:p>
    <w:p w:rsidR="00B0666B" w:rsidRDefault="00B0666B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└─┴─┴─┘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│ │ │ │ │ │ │ │ │ │ │ │ │ │ │ │ │ │ │ │ ││с приложением копии документа </w:t>
      </w:r>
      <w:hyperlink w:anchor="P124" w:history="1">
        <w:r>
          <w:rPr>
            <w:color w:val="0000FF"/>
            <w:sz w:val="18"/>
          </w:rPr>
          <w:t>&lt;4&gt;</w:t>
        </w:r>
      </w:hyperlink>
    </w:p>
    <w:p w:rsidR="00B0666B" w:rsidRDefault="00B0666B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B0666B" w:rsidRDefault="00B0666B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┌─┬─┬─┐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││на │ │ │ │ листах</w:t>
      </w:r>
    </w:p>
    <w:p w:rsidR="00B0666B" w:rsidRDefault="00B0666B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   └─┴─┴─┘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</w:t>
      </w:r>
      <w:proofErr w:type="gramStart"/>
      <w:r>
        <w:rPr>
          <w:sz w:val="18"/>
        </w:rPr>
        <w:t xml:space="preserve">(фамилия, имя, отчество </w:t>
      </w:r>
      <w:hyperlink w:anchor="P123" w:history="1">
        <w:r>
          <w:rPr>
            <w:color w:val="0000FF"/>
            <w:sz w:val="18"/>
          </w:rPr>
          <w:t>&lt;3&gt;</w:t>
        </w:r>
      </w:hyperlink>
      <w:r>
        <w:rPr>
          <w:sz w:val="18"/>
        </w:rPr>
        <w:t xml:space="preserve">       │</w:t>
      </w:r>
      <w:proofErr w:type="gramEnd"/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представителя полностью)        │Дата              ┌─┬─┐ ┌─┬─┐ ┌─┬─┬─┬─┐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Номер контактного телефона               │представления     │ │ │.│ │ │.│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┌─┬─┬─┬─┬─┬─┬─┬─┬─┬─┬─┬─┬─┬─┬─┬─┬─┬─┬─┬─┐│уведомления       └─┴─┘ └─┴─┘ └─┴─┴─┴─┘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B0666B" w:rsidRDefault="00B0666B">
      <w:pPr>
        <w:pStyle w:val="ConsPlusNonformat"/>
        <w:jc w:val="both"/>
      </w:pPr>
      <w:r>
        <w:rPr>
          <w:sz w:val="18"/>
        </w:rPr>
        <w:lastRenderedPageBreak/>
        <w:t>└─┴─┴─┴─┴─┴─┴─┴─┴─┴─┴─┴─┴─┴─┴─┴─┴─┴─┴─┴─┘│</w:t>
      </w:r>
      <w:proofErr w:type="spellStart"/>
      <w:r>
        <w:rPr>
          <w:sz w:val="18"/>
        </w:rPr>
        <w:t>Зарегистри</w:t>
      </w:r>
      <w:proofErr w:type="spellEnd"/>
      <w:r>
        <w:rPr>
          <w:sz w:val="18"/>
        </w:rPr>
        <w:t>- ┌─┬─┬─┬─┬─┬─┬─┬─┬─┬─┬─┬─┬─┐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│</w:t>
      </w:r>
      <w:proofErr w:type="spellStart"/>
      <w:r>
        <w:rPr>
          <w:sz w:val="18"/>
        </w:rPr>
        <w:t>ровано</w:t>
      </w:r>
      <w:proofErr w:type="spellEnd"/>
      <w:r>
        <w:rPr>
          <w:sz w:val="18"/>
        </w:rPr>
        <w:t xml:space="preserve"> за N │ │ │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┌─┬─┐ ┌─┬─┐ ┌─┬─┬─┬─┐│            └─┴─┴─┴─┴─┴─┴─┴─┴─┴─┴─┴─┴─┘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Подпись ______ Дата │ │ │.│ │ │.│ │ │ │ ││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└─┴─┘ └─┴─┘ └─┴─┴─┴─┘│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Наименование и реквизиты документа,  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подтверждающего полномочия представителя│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налогоплательщика            │_____________________   _______________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┌─┬─┬─┬─┬─┬─┬─┬─┬─┬─┬─┬─┬─┬─┬─┬─┬─┬─┬─┬─┐│  Фамилия, И.О. </w:t>
      </w:r>
      <w:hyperlink w:anchor="P123" w:history="1">
        <w:r>
          <w:rPr>
            <w:color w:val="0000FF"/>
            <w:sz w:val="18"/>
          </w:rPr>
          <w:t>&lt;3&gt;</w:t>
        </w:r>
      </w:hyperlink>
      <w:r>
        <w:rPr>
          <w:sz w:val="18"/>
        </w:rPr>
        <w:t xml:space="preserve">         Подпись</w:t>
      </w:r>
    </w:p>
    <w:p w:rsidR="00B0666B" w:rsidRDefault="00B0666B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B0666B" w:rsidRDefault="00B0666B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B0666B" w:rsidRDefault="00B0666B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B0666B" w:rsidRDefault="00B0666B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B0666B" w:rsidRDefault="00B0666B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B0666B" w:rsidRDefault="00B0666B">
      <w:pPr>
        <w:pStyle w:val="ConsPlusNonformat"/>
        <w:jc w:val="both"/>
      </w:pPr>
      <w:bookmarkStart w:id="1" w:name="P115"/>
      <w:bookmarkEnd w:id="1"/>
      <w:r>
        <w:rPr>
          <w:sz w:val="18"/>
        </w:rPr>
        <w:t xml:space="preserve">    &lt;1&gt;   Уведомление   подается  в  письменной  или  электронной  форме  </w:t>
      </w:r>
      <w:proofErr w:type="gramStart"/>
      <w:r>
        <w:rPr>
          <w:sz w:val="18"/>
        </w:rPr>
        <w:t>с</w:t>
      </w:r>
      <w:proofErr w:type="gramEnd"/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использованием   усиленной   квалифицированной   электронной   подписи   </w:t>
      </w:r>
      <w:proofErr w:type="gramStart"/>
      <w:r>
        <w:rPr>
          <w:sz w:val="18"/>
        </w:rPr>
        <w:t>по</w:t>
      </w:r>
      <w:proofErr w:type="gramEnd"/>
    </w:p>
    <w:p w:rsidR="00B0666B" w:rsidRDefault="00B0666B">
      <w:pPr>
        <w:pStyle w:val="ConsPlusNonformat"/>
        <w:jc w:val="both"/>
      </w:pPr>
      <w:r>
        <w:rPr>
          <w:sz w:val="18"/>
        </w:rPr>
        <w:t>телекоммуникационным   каналам   связи   в   налоговый   орган,  в  котором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налогоплательщик  состоит  на  учете в качестве налогоплательщика </w:t>
      </w:r>
      <w:proofErr w:type="gramStart"/>
      <w:r>
        <w:rPr>
          <w:sz w:val="18"/>
        </w:rPr>
        <w:t>патентной</w:t>
      </w:r>
      <w:proofErr w:type="gramEnd"/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системы  налогообложения  и в </w:t>
      </w:r>
      <w:proofErr w:type="gramStart"/>
      <w:r>
        <w:rPr>
          <w:sz w:val="18"/>
        </w:rPr>
        <w:t>который</w:t>
      </w:r>
      <w:proofErr w:type="gramEnd"/>
      <w:r>
        <w:rPr>
          <w:sz w:val="18"/>
        </w:rPr>
        <w:t xml:space="preserve"> уплачена (должна быть уплачена) сумма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налога, </w:t>
      </w:r>
      <w:proofErr w:type="gramStart"/>
      <w:r>
        <w:rPr>
          <w:sz w:val="18"/>
        </w:rPr>
        <w:t>подлежащая</w:t>
      </w:r>
      <w:proofErr w:type="gramEnd"/>
      <w:r>
        <w:rPr>
          <w:sz w:val="18"/>
        </w:rPr>
        <w:t xml:space="preserve"> уменьшению.</w:t>
      </w:r>
    </w:p>
    <w:p w:rsidR="00B0666B" w:rsidRDefault="00B0666B">
      <w:pPr>
        <w:pStyle w:val="ConsPlusNonformat"/>
        <w:jc w:val="both"/>
      </w:pPr>
      <w:bookmarkStart w:id="2" w:name="P121"/>
      <w:bookmarkEnd w:id="2"/>
      <w:r>
        <w:rPr>
          <w:sz w:val="18"/>
        </w:rPr>
        <w:t xml:space="preserve">    &lt;2</w:t>
      </w:r>
      <w:proofErr w:type="gramStart"/>
      <w:r>
        <w:rPr>
          <w:sz w:val="18"/>
        </w:rPr>
        <w:t>&gt;   У</w:t>
      </w:r>
      <w:proofErr w:type="gramEnd"/>
      <w:r>
        <w:rPr>
          <w:sz w:val="18"/>
        </w:rPr>
        <w:t>казывается  код  налогового  органа,  в  который  представляется</w:t>
      </w:r>
    </w:p>
    <w:p w:rsidR="00B0666B" w:rsidRDefault="00B0666B">
      <w:pPr>
        <w:pStyle w:val="ConsPlusNonformat"/>
        <w:jc w:val="both"/>
      </w:pPr>
      <w:r>
        <w:rPr>
          <w:sz w:val="18"/>
        </w:rPr>
        <w:t>уведомление.</w:t>
      </w:r>
    </w:p>
    <w:p w:rsidR="00B0666B" w:rsidRDefault="00B0666B">
      <w:pPr>
        <w:pStyle w:val="ConsPlusNonformat"/>
        <w:jc w:val="both"/>
      </w:pPr>
      <w:bookmarkStart w:id="3" w:name="P123"/>
      <w:bookmarkEnd w:id="3"/>
      <w:r>
        <w:rPr>
          <w:sz w:val="18"/>
        </w:rPr>
        <w:t xml:space="preserve">    &lt;3&gt; Отчество указывается при наличии.</w:t>
      </w:r>
    </w:p>
    <w:p w:rsidR="00B0666B" w:rsidRDefault="00B0666B">
      <w:pPr>
        <w:pStyle w:val="ConsPlusNonformat"/>
        <w:jc w:val="both"/>
      </w:pPr>
      <w:bookmarkStart w:id="4" w:name="P124"/>
      <w:bookmarkEnd w:id="4"/>
      <w:r>
        <w:rPr>
          <w:sz w:val="18"/>
        </w:rPr>
        <w:t xml:space="preserve">    &lt;4</w:t>
      </w:r>
      <w:proofErr w:type="gramStart"/>
      <w:r>
        <w:rPr>
          <w:sz w:val="18"/>
        </w:rPr>
        <w:t>&gt;   К</w:t>
      </w:r>
      <w:proofErr w:type="gramEnd"/>
      <w:r>
        <w:rPr>
          <w:sz w:val="18"/>
        </w:rPr>
        <w:t xml:space="preserve">   уведомлению   прилагается  копия  документа,  подтверждающего</w:t>
      </w:r>
    </w:p>
    <w:p w:rsidR="00B0666B" w:rsidRDefault="00B0666B">
      <w:pPr>
        <w:pStyle w:val="ConsPlusNonformat"/>
        <w:jc w:val="both"/>
      </w:pPr>
      <w:r>
        <w:rPr>
          <w:sz w:val="18"/>
        </w:rPr>
        <w:t>полномочия представителя.</w:t>
      </w:r>
    </w:p>
    <w:p w:rsidR="00B0666B" w:rsidRDefault="00B0666B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B0666B" w:rsidRDefault="00B0666B">
      <w:pPr>
        <w:pStyle w:val="ConsPlusNormal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>┌─┐              ┌─┐           ┌─┬─┬─┬─┬─┬─┬─┬─┬─┬─┬─┬─┐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└─┘││││││││││││││└─┘       ИНН │ │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││││││││││││││              └─┴─┴─┴─┴─┴─┴─┴─┴─┴─┴─┴─┘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││2160││2023││                                    ┌─┬─┬─┐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       Стр.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└─┴─┴─┘</w:t>
      </w:r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Лист А. Сведения о приобретенной контрольно-кассовой технике </w:t>
      </w:r>
      <w:hyperlink w:anchor="P215" w:history="1">
        <w:r>
          <w:rPr>
            <w:color w:val="0000FF"/>
            <w:sz w:val="18"/>
          </w:rPr>
          <w:t>&lt;1&gt;</w:t>
        </w:r>
      </w:hyperlink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Показатели              Код            Значения показателей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строки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1                    2                      3</w:t>
      </w:r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>Наименование модели                 010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</w:t>
      </w:r>
    </w:p>
    <w:p w:rsidR="00B0666B" w:rsidRDefault="00B0666B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Заводской номер экземпляра модели       ┌─┬─┬─┬─┬─┬─┬─┬─┬─┬─┬─┬─┬─┬─┬─┬─┬─┬─┬─┬─┐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         020 │ │ │ │ │ │ │ │ │ │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Регистрационный номер                   ┌─┬─┬─┬─┬─┬─┬─┬─┬─┬─┬─┬─┬─┬─┬─┬─┐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техники,        030 │ │ │ │ │ │ │ │ │ │ │ │ │ │ │ │ │</w:t>
      </w:r>
    </w:p>
    <w:p w:rsidR="00B0666B" w:rsidRDefault="00B0666B">
      <w:pPr>
        <w:pStyle w:val="ConsPlusNonformat"/>
        <w:jc w:val="both"/>
      </w:pPr>
      <w:proofErr w:type="gramStart"/>
      <w:r>
        <w:rPr>
          <w:sz w:val="18"/>
        </w:rPr>
        <w:t>присвоенный</w:t>
      </w:r>
      <w:proofErr w:type="gramEnd"/>
      <w:r>
        <w:rPr>
          <w:sz w:val="18"/>
        </w:rPr>
        <w:t xml:space="preserve"> налоговым органом           └─┴─┴─┴─┴─┴─┴─┴─┴─┴─┴─┴─┴─┴─┴─┴─┘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Дата регистрации                        ┌─┬─┐ ┌─┬─┐ ┌─┬─┬─┬─┐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 в       040 │ │ │.│ │ │.│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налоговом </w:t>
      </w:r>
      <w:proofErr w:type="gramStart"/>
      <w:r>
        <w:rPr>
          <w:sz w:val="18"/>
        </w:rPr>
        <w:t>органе</w:t>
      </w:r>
      <w:proofErr w:type="gramEnd"/>
      <w:r>
        <w:rPr>
          <w:sz w:val="18"/>
        </w:rPr>
        <w:t xml:space="preserve">                        └─┴─┘ └─┴─┘ └─┴─┴─┴─┘</w:t>
      </w:r>
    </w:p>
    <w:p w:rsidR="00B0666B" w:rsidRDefault="00B0666B">
      <w:pPr>
        <w:pStyle w:val="ConsPlusNonformat"/>
        <w:jc w:val="both"/>
      </w:pPr>
      <w:bookmarkStart w:id="5" w:name="P156"/>
      <w:bookmarkEnd w:id="5"/>
      <w:r>
        <w:rPr>
          <w:sz w:val="18"/>
        </w:rPr>
        <w:t>Сумма расходов по приобретению          ┌─┬─┬─┬─┬─┐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экземпляра </w:t>
      </w:r>
      <w:proofErr w:type="gramStart"/>
      <w:r>
        <w:rPr>
          <w:sz w:val="18"/>
        </w:rPr>
        <w:t>контрольно-кассовой</w:t>
      </w:r>
      <w:proofErr w:type="gramEnd"/>
      <w:r>
        <w:rPr>
          <w:sz w:val="18"/>
        </w:rPr>
        <w:t xml:space="preserve">      050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техники в рублях </w:t>
      </w:r>
      <w:hyperlink w:anchor="P217" w:history="1">
        <w:r>
          <w:rPr>
            <w:color w:val="0000FF"/>
            <w:sz w:val="18"/>
          </w:rPr>
          <w:t>&lt;2&gt;</w:t>
        </w:r>
      </w:hyperlink>
      <w:r>
        <w:rPr>
          <w:sz w:val="18"/>
        </w:rPr>
        <w:t xml:space="preserve">                    └─┴─┴─┴─┴─┘</w:t>
      </w:r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>Наименование модели                 010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</w:t>
      </w:r>
    </w:p>
    <w:p w:rsidR="00B0666B" w:rsidRDefault="00B0666B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Заводской номер экземпляра модели       ┌─┬─┬─┬─┬─┬─┬─┬─┬─┬─┬─┬─┬─┬─┬─┬─┬─┬─┬─┬─┐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         020 │ │ │ │ │ │ │ │ │ │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lastRenderedPageBreak/>
        <w:t>Регистрационный номер                   ┌─┬─┬─┬─┬─┬─┬─┬─┬─┬─┬─┬─┬─┬─┬─┬─┐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техники,        030 │ │ │ │ │ │ │ │ │ │ │ │ │ │ │ │ │</w:t>
      </w:r>
    </w:p>
    <w:p w:rsidR="00B0666B" w:rsidRDefault="00B0666B">
      <w:pPr>
        <w:pStyle w:val="ConsPlusNonformat"/>
        <w:jc w:val="both"/>
      </w:pPr>
      <w:proofErr w:type="gramStart"/>
      <w:r>
        <w:rPr>
          <w:sz w:val="18"/>
        </w:rPr>
        <w:t>присвоенный</w:t>
      </w:r>
      <w:proofErr w:type="gramEnd"/>
      <w:r>
        <w:rPr>
          <w:sz w:val="18"/>
        </w:rPr>
        <w:t xml:space="preserve"> налоговым органом           └─┴─┴─┴─┴─┴─┴─┴─┴─┴─┴─┴─┴─┴─┴─┴─┘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Дата регистрации                        ┌─┬─┐ ┌─┬─┐ ┌─┬─┬─┬─┐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 в       040 │ │ │.│ │ │.│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налоговом </w:t>
      </w:r>
      <w:proofErr w:type="gramStart"/>
      <w:r>
        <w:rPr>
          <w:sz w:val="18"/>
        </w:rPr>
        <w:t>органе</w:t>
      </w:r>
      <w:proofErr w:type="gramEnd"/>
      <w:r>
        <w:rPr>
          <w:sz w:val="18"/>
        </w:rPr>
        <w:t xml:space="preserve">                        └─┴─┘ └─┴─┘ └─┴─┴─┴─┘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Сумма расходов по приобретению          ┌─┬─┬─┬─┬─┐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экземпляра </w:t>
      </w:r>
      <w:proofErr w:type="gramStart"/>
      <w:r>
        <w:rPr>
          <w:sz w:val="18"/>
        </w:rPr>
        <w:t>контрольно-кассовой</w:t>
      </w:r>
      <w:proofErr w:type="gramEnd"/>
      <w:r>
        <w:rPr>
          <w:sz w:val="18"/>
        </w:rPr>
        <w:t xml:space="preserve">      050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техники в рублях </w:t>
      </w:r>
      <w:hyperlink w:anchor="P217" w:history="1">
        <w:r>
          <w:rPr>
            <w:color w:val="0000FF"/>
            <w:sz w:val="18"/>
          </w:rPr>
          <w:t>&lt;2&gt;</w:t>
        </w:r>
      </w:hyperlink>
      <w:r>
        <w:rPr>
          <w:sz w:val="18"/>
        </w:rPr>
        <w:t xml:space="preserve">                    └─┴─┴─┴─┴─┘</w:t>
      </w:r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>Наименование модели                 010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</w:t>
      </w:r>
    </w:p>
    <w:p w:rsidR="00B0666B" w:rsidRDefault="00B0666B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Заводской номер экземпляра модели       ┌─┬─┬─┬─┬─┬─┬─┬─┬─┬─┬─┬─┬─┬─┬─┬─┬─┬─┬─┬─┐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         020 │ │ │ │ │ │ │ │ │ │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Регистрационный номер                   ┌─┬─┬─┬─┬─┬─┬─┬─┬─┬─┬─┬─┬─┬─┬─┬─┐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техники,        030 │ │ │ │ │ │ │ │ │ │ │ │ │ │ │ │ │</w:t>
      </w:r>
    </w:p>
    <w:p w:rsidR="00B0666B" w:rsidRDefault="00B0666B">
      <w:pPr>
        <w:pStyle w:val="ConsPlusNonformat"/>
        <w:jc w:val="both"/>
      </w:pPr>
      <w:proofErr w:type="gramStart"/>
      <w:r>
        <w:rPr>
          <w:sz w:val="18"/>
        </w:rPr>
        <w:t>присвоенный</w:t>
      </w:r>
      <w:proofErr w:type="gramEnd"/>
      <w:r>
        <w:rPr>
          <w:sz w:val="18"/>
        </w:rPr>
        <w:t xml:space="preserve"> налоговым органом           └─┴─┴─┴─┴─┴─┴─┴─┴─┴─┴─┴─┴─┴─┴─┴─┘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Дата регистрации                        ┌─┬─┐ ┌─┬─┐ ┌─┬─┬─┬─┐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 в       040 │ │ │.│ │ │.│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налоговом </w:t>
      </w:r>
      <w:proofErr w:type="gramStart"/>
      <w:r>
        <w:rPr>
          <w:sz w:val="18"/>
        </w:rPr>
        <w:t>органе</w:t>
      </w:r>
      <w:proofErr w:type="gramEnd"/>
      <w:r>
        <w:rPr>
          <w:sz w:val="18"/>
        </w:rPr>
        <w:t xml:space="preserve">                        └─┴─┘ └─┴─┘ └─┴─┴─┴─┘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Сумма расходов по приобретению          ┌─┬─┬─┬─┬─┐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экземпляра </w:t>
      </w:r>
      <w:proofErr w:type="gramStart"/>
      <w:r>
        <w:rPr>
          <w:sz w:val="18"/>
        </w:rPr>
        <w:t>контрольно-кассовой</w:t>
      </w:r>
      <w:proofErr w:type="gramEnd"/>
      <w:r>
        <w:rPr>
          <w:sz w:val="18"/>
        </w:rPr>
        <w:t xml:space="preserve">      050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техники в рублях </w:t>
      </w:r>
      <w:hyperlink w:anchor="P217" w:history="1">
        <w:r>
          <w:rPr>
            <w:color w:val="0000FF"/>
            <w:sz w:val="18"/>
          </w:rPr>
          <w:t>&lt;2&gt;</w:t>
        </w:r>
      </w:hyperlink>
      <w:r>
        <w:rPr>
          <w:sz w:val="18"/>
        </w:rPr>
        <w:t xml:space="preserve">                    └─┴─┴─┴─┴─┘</w:t>
      </w:r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>Наименование модели                 010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</w:t>
      </w:r>
    </w:p>
    <w:p w:rsidR="00B0666B" w:rsidRDefault="00B0666B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Заводской номер экземпляра              ┌─┬─┬─┬─┬─┬─┬─┬─┬─┬─┬─┬─┬─┬─┬─┬─┬─┬─┬─┬─┐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         020 │ │ │ │ │ │ │ │ │ │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Регистрационный номер                   ┌─┬─┬─┬─┬─┬─┬─┬─┬─┬─┬─┬─┬─┬─┬─┬─┐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техники,        030 │ │ │ │ │ │ │ │ │ │ │ │ │ │ │ │ │</w:t>
      </w:r>
    </w:p>
    <w:p w:rsidR="00B0666B" w:rsidRDefault="00B0666B">
      <w:pPr>
        <w:pStyle w:val="ConsPlusNonformat"/>
        <w:jc w:val="both"/>
      </w:pPr>
      <w:proofErr w:type="gramStart"/>
      <w:r>
        <w:rPr>
          <w:sz w:val="18"/>
        </w:rPr>
        <w:t>присвоенный</w:t>
      </w:r>
      <w:proofErr w:type="gramEnd"/>
      <w:r>
        <w:rPr>
          <w:sz w:val="18"/>
        </w:rPr>
        <w:t xml:space="preserve"> налоговым органом           └─┴─┴─┴─┴─┴─┴─┴─┴─┴─┴─┴─┴─┴─┴─┴─┘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Дата регистрации                        ┌─┬─┐ ┌─┬─┐ ┌─┬─┬─┬─┐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 в       040 │ │ │.│ │ │.│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налоговом </w:t>
      </w:r>
      <w:proofErr w:type="gramStart"/>
      <w:r>
        <w:rPr>
          <w:sz w:val="18"/>
        </w:rPr>
        <w:t>органе</w:t>
      </w:r>
      <w:proofErr w:type="gramEnd"/>
      <w:r>
        <w:rPr>
          <w:sz w:val="18"/>
        </w:rPr>
        <w:t xml:space="preserve">                        └─┴─┘ └─┴─┘ └─┴─┴─┴─┘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Сумма расходов по приобретению          ┌─┬─┬─┬─┬─┐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экземпляра </w:t>
      </w:r>
      <w:proofErr w:type="gramStart"/>
      <w:r>
        <w:rPr>
          <w:sz w:val="18"/>
        </w:rPr>
        <w:t>контрольно-кассовой</w:t>
      </w:r>
      <w:proofErr w:type="gramEnd"/>
      <w:r>
        <w:rPr>
          <w:sz w:val="18"/>
        </w:rPr>
        <w:t xml:space="preserve">      050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техники в рублях </w:t>
      </w:r>
      <w:hyperlink w:anchor="P217" w:history="1">
        <w:r>
          <w:rPr>
            <w:color w:val="0000FF"/>
            <w:sz w:val="18"/>
          </w:rPr>
          <w:t>&lt;2&gt;</w:t>
        </w:r>
      </w:hyperlink>
      <w:r>
        <w:rPr>
          <w:sz w:val="18"/>
        </w:rPr>
        <w:t xml:space="preserve">                    └─┴─┴─┴─┴─┘</w:t>
      </w:r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B0666B" w:rsidRDefault="00B0666B">
      <w:pPr>
        <w:pStyle w:val="ConsPlusNonformat"/>
        <w:jc w:val="both"/>
      </w:pPr>
      <w:bookmarkStart w:id="6" w:name="P215"/>
      <w:bookmarkEnd w:id="6"/>
      <w:r>
        <w:rPr>
          <w:sz w:val="18"/>
        </w:rPr>
        <w:t xml:space="preserve">    &lt;1&gt;  Сведения  указываются  по каждому экземпляру контрольно-кассовой техники</w:t>
      </w:r>
    </w:p>
    <w:p w:rsidR="00B0666B" w:rsidRDefault="00B0666B">
      <w:pPr>
        <w:pStyle w:val="ConsPlusNonformat"/>
        <w:jc w:val="both"/>
      </w:pPr>
      <w:r>
        <w:rPr>
          <w:sz w:val="18"/>
        </w:rPr>
        <w:t>отдельно. Заполняется необходимое количество данных листов.</w:t>
      </w:r>
    </w:p>
    <w:p w:rsidR="00B0666B" w:rsidRDefault="00B0666B">
      <w:pPr>
        <w:pStyle w:val="ConsPlusNonformat"/>
        <w:jc w:val="both"/>
      </w:pPr>
      <w:bookmarkStart w:id="7" w:name="P217"/>
      <w:bookmarkEnd w:id="7"/>
      <w:r>
        <w:rPr>
          <w:sz w:val="18"/>
        </w:rPr>
        <w:t xml:space="preserve">    &lt;2&gt; стр. 050 &lt;= 18 000 рублей.</w:t>
      </w:r>
    </w:p>
    <w:p w:rsidR="00B0666B" w:rsidRDefault="00B0666B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B0666B" w:rsidRDefault="00B0666B">
      <w:pPr>
        <w:pStyle w:val="ConsPlusNormal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>┌─┐              ┌─┐           ┌─┬─┬─┬─┬─┬─┬─┬─┬─┬─┬─┬─┐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└─┘││││││││││││││└─┘       ИНН │ │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││││││││││││││              └─┴─┴─┴─┴─┴─┴─┴─┴─┴─┴─┴─┘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││2160││2030││                                    ┌─┬─┬─┐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       Стр.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            └─┴─┴─┘</w:t>
      </w:r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Лист Б. Уменьшение суммы налога, уплачиваемого в связи с применением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патентной системы налогообложения, на сумму расходов по приобретению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контрольно-кассовой техники </w:t>
      </w:r>
      <w:hyperlink w:anchor="P279" w:history="1">
        <w:r>
          <w:rPr>
            <w:color w:val="0000FF"/>
            <w:sz w:val="18"/>
          </w:rPr>
          <w:t>&lt;1&gt;</w:t>
        </w:r>
      </w:hyperlink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Показатели                           Код      Значения показателей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      строки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1                                2                 3</w:t>
      </w:r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bookmarkStart w:id="8" w:name="P236"/>
      <w:bookmarkEnd w:id="8"/>
      <w:r>
        <w:rPr>
          <w:sz w:val="18"/>
        </w:rPr>
        <w:t>Общая сумма расходов по приобретению                  ┌─┬─┬─┬─┬─┬─┬─┬─┬─┬─┐</w:t>
      </w:r>
    </w:p>
    <w:p w:rsidR="00B0666B" w:rsidRDefault="00B0666B">
      <w:pPr>
        <w:pStyle w:val="ConsPlusNonformat"/>
        <w:jc w:val="both"/>
      </w:pPr>
      <w:proofErr w:type="gramStart"/>
      <w:r>
        <w:rPr>
          <w:sz w:val="18"/>
        </w:rPr>
        <w:t>контрольно-кассовой техники (сумма стр.         110   │ │ │ │ │ │ │ │ │ │ │</w:t>
      </w:r>
      <w:proofErr w:type="gramEnd"/>
    </w:p>
    <w:p w:rsidR="00B0666B" w:rsidRDefault="00000BCE">
      <w:pPr>
        <w:pStyle w:val="ConsPlusNonformat"/>
        <w:jc w:val="both"/>
      </w:pPr>
      <w:hyperlink w:anchor="P156" w:history="1">
        <w:r w:rsidR="00B0666B">
          <w:rPr>
            <w:color w:val="0000FF"/>
            <w:sz w:val="18"/>
          </w:rPr>
          <w:t>050</w:t>
        </w:r>
      </w:hyperlink>
      <w:r w:rsidR="00B0666B">
        <w:rPr>
          <w:sz w:val="18"/>
        </w:rPr>
        <w:t xml:space="preserve"> Листа А) </w:t>
      </w:r>
      <w:hyperlink w:anchor="P280" w:history="1">
        <w:r w:rsidR="00B0666B">
          <w:rPr>
            <w:color w:val="0000FF"/>
            <w:sz w:val="18"/>
          </w:rPr>
          <w:t>&lt;2&gt;</w:t>
        </w:r>
      </w:hyperlink>
      <w:r w:rsidR="00B0666B">
        <w:rPr>
          <w:sz w:val="18"/>
        </w:rPr>
        <w:t xml:space="preserve">                                      └─┴─┴─┴─┴─┴─┴─┴─┴─┴─┘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             ┌─┬─┬─┬─┬─┬─┬─┬─┬─┬─┬─┬─┬─┐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Номер патента </w:t>
      </w:r>
      <w:hyperlink w:anchor="P281" w:history="1">
        <w:r>
          <w:rPr>
            <w:color w:val="0000FF"/>
            <w:sz w:val="18"/>
          </w:rPr>
          <w:t>&lt;3&gt;</w:t>
        </w:r>
      </w:hyperlink>
      <w:r>
        <w:rPr>
          <w:sz w:val="18"/>
        </w:rPr>
        <w:t xml:space="preserve">                               120   │ │ │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             └─┴─┴─┴─┴─┴─┴─┴─┴─┴─┴─┴─┴─┘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             ┌─┬─┐ ┌─┬─┐ ┌─┬─┬─┬─┐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Дата выдачи патента </w:t>
      </w:r>
      <w:hyperlink w:anchor="P281" w:history="1">
        <w:r>
          <w:rPr>
            <w:color w:val="0000FF"/>
            <w:sz w:val="18"/>
          </w:rPr>
          <w:t>&lt;3&gt;</w:t>
        </w:r>
      </w:hyperlink>
      <w:r>
        <w:rPr>
          <w:sz w:val="18"/>
        </w:rPr>
        <w:t xml:space="preserve">                         130   │ │ │.│ │ │.│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             └─┴─┘ └─┴─┘ └─┴─┴─┴─┘</w:t>
      </w:r>
    </w:p>
    <w:p w:rsidR="00B0666B" w:rsidRDefault="00B0666B">
      <w:pPr>
        <w:pStyle w:val="ConsPlusNonformat"/>
        <w:jc w:val="both"/>
      </w:pPr>
      <w:bookmarkStart w:id="9" w:name="P245"/>
      <w:bookmarkEnd w:id="9"/>
      <w:r>
        <w:rPr>
          <w:sz w:val="18"/>
        </w:rPr>
        <w:t>Сумма налога к уплате по патенту, в отношении         ┌─┬─┬─┬─┬─┬─┬─┬─┬─┬─┐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которого производится уменьшение суммы налога   140   │ │ │ │ │ │ │ │ │ │ │</w:t>
      </w:r>
    </w:p>
    <w:p w:rsidR="00B0666B" w:rsidRDefault="00000BCE">
      <w:pPr>
        <w:pStyle w:val="ConsPlusNonformat"/>
        <w:jc w:val="both"/>
      </w:pPr>
      <w:hyperlink w:anchor="P280" w:history="1">
        <w:r w:rsidR="00B0666B">
          <w:rPr>
            <w:color w:val="0000FF"/>
            <w:sz w:val="18"/>
          </w:rPr>
          <w:t>&lt;2&gt;</w:t>
        </w:r>
      </w:hyperlink>
      <w:r w:rsidR="00B0666B">
        <w:rPr>
          <w:sz w:val="18"/>
        </w:rPr>
        <w:t xml:space="preserve">, </w:t>
      </w:r>
      <w:hyperlink w:anchor="P281" w:history="1">
        <w:r w:rsidR="00B0666B">
          <w:rPr>
            <w:color w:val="0000FF"/>
            <w:sz w:val="18"/>
          </w:rPr>
          <w:t>&lt;3&gt;</w:t>
        </w:r>
      </w:hyperlink>
      <w:r w:rsidR="00B0666B">
        <w:rPr>
          <w:sz w:val="18"/>
        </w:rPr>
        <w:t xml:space="preserve">                                              └─┴─┴─┴─┴─┴─┴─┴─┴─┴─┘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Срок уплаты налога в размере полной суммы             ┌─┬─┐ ┌─┬─┐ ┌─┬─┬─┬─┐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налога </w:t>
      </w:r>
      <w:hyperlink w:anchor="P281" w:history="1">
        <w:r>
          <w:rPr>
            <w:color w:val="0000FF"/>
            <w:sz w:val="18"/>
          </w:rPr>
          <w:t>&lt;3&gt;</w:t>
        </w:r>
      </w:hyperlink>
      <w:r>
        <w:rPr>
          <w:sz w:val="18"/>
        </w:rPr>
        <w:t xml:space="preserve">                                      150   │ │ │.│ │ │.│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             └─┴─┘ └─┴─┘ └─┴─┴─┴─┘</w:t>
      </w:r>
    </w:p>
    <w:p w:rsidR="00B0666B" w:rsidRDefault="00B0666B">
      <w:pPr>
        <w:pStyle w:val="ConsPlusNonformat"/>
        <w:jc w:val="both"/>
      </w:pPr>
      <w:bookmarkStart w:id="10" w:name="P251"/>
      <w:bookmarkEnd w:id="10"/>
      <w:r>
        <w:rPr>
          <w:sz w:val="18"/>
        </w:rPr>
        <w:t>Сумма расходов по приобретению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техники, на которую               ┌─┬─┬─┬─┬─┬─┬─┬─┬─┬─┐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уменьшается сумма налога, подлежащая уплате     160  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>в размере полной суммы налога                         └─┴─┴─┴─┴─┴─┴─┴─┴─┴─┘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(стр. 160 &lt;= </w:t>
      </w:r>
      <w:hyperlink w:anchor="P245" w:history="1">
        <w:r>
          <w:rPr>
            <w:color w:val="0000FF"/>
            <w:sz w:val="18"/>
          </w:rPr>
          <w:t>стр. 140</w:t>
        </w:r>
      </w:hyperlink>
      <w:r>
        <w:rPr>
          <w:sz w:val="18"/>
        </w:rPr>
        <w:t xml:space="preserve">) </w:t>
      </w:r>
      <w:hyperlink w:anchor="P280" w:history="1">
        <w:r>
          <w:rPr>
            <w:color w:val="0000FF"/>
            <w:sz w:val="18"/>
          </w:rPr>
          <w:t>&lt;2&gt;</w:t>
        </w:r>
      </w:hyperlink>
      <w:r>
        <w:rPr>
          <w:sz w:val="18"/>
        </w:rPr>
        <w:t xml:space="preserve">, </w:t>
      </w:r>
      <w:hyperlink w:anchor="P281" w:history="1">
        <w:r>
          <w:rPr>
            <w:color w:val="0000FF"/>
            <w:sz w:val="18"/>
          </w:rPr>
          <w:t>&lt;3&gt;</w:t>
        </w:r>
      </w:hyperlink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             ┌─┬─┐ ┌─┬─┐ ┌─┬─┬─┬─┐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Срок уплаты в размере одной трети суммы налога  170   │ │ │.│ │ │.│ │ │ │ │</w:t>
      </w:r>
    </w:p>
    <w:p w:rsidR="00B0666B" w:rsidRDefault="00000BCE">
      <w:pPr>
        <w:pStyle w:val="ConsPlusNonformat"/>
        <w:jc w:val="both"/>
      </w:pPr>
      <w:hyperlink w:anchor="P281" w:history="1">
        <w:r w:rsidR="00B0666B">
          <w:rPr>
            <w:color w:val="0000FF"/>
            <w:sz w:val="18"/>
          </w:rPr>
          <w:t>&lt;3&gt;</w:t>
        </w:r>
      </w:hyperlink>
      <w:r w:rsidR="00B0666B">
        <w:rPr>
          <w:sz w:val="18"/>
        </w:rPr>
        <w:t xml:space="preserve">                                                   └─┴─┘ └─┴─┘ └─┴─┴─┴─┘</w:t>
      </w:r>
    </w:p>
    <w:p w:rsidR="00B0666B" w:rsidRDefault="00B0666B">
      <w:pPr>
        <w:pStyle w:val="ConsPlusNonformat"/>
        <w:jc w:val="both"/>
      </w:pPr>
      <w:bookmarkStart w:id="11" w:name="P259"/>
      <w:bookmarkEnd w:id="11"/>
      <w:r>
        <w:rPr>
          <w:sz w:val="18"/>
        </w:rPr>
        <w:t>Сумма расходов по приобретению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техники, на которую               ┌─┬─┬─┬─┬─┬─┬─┬─┬─┬─┐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уменьшается сумма налога, подлежащая уплате     180  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>в размере одной трети суммы налога                    └─┴─┴─┴─┴─┴─┴─┴─┴─┴─┘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(стр. 180 &lt;= </w:t>
      </w:r>
      <w:hyperlink w:anchor="P245" w:history="1">
        <w:r>
          <w:rPr>
            <w:color w:val="0000FF"/>
            <w:sz w:val="18"/>
          </w:rPr>
          <w:t>стр. 140/3</w:t>
        </w:r>
      </w:hyperlink>
      <w:r>
        <w:rPr>
          <w:sz w:val="18"/>
        </w:rPr>
        <w:t xml:space="preserve">) </w:t>
      </w:r>
      <w:hyperlink w:anchor="P280" w:history="1">
        <w:r>
          <w:rPr>
            <w:color w:val="0000FF"/>
            <w:sz w:val="18"/>
          </w:rPr>
          <w:t>&lt;2&gt;</w:t>
        </w:r>
      </w:hyperlink>
      <w:r>
        <w:rPr>
          <w:sz w:val="18"/>
        </w:rPr>
        <w:t xml:space="preserve">, </w:t>
      </w:r>
      <w:hyperlink w:anchor="P281" w:history="1">
        <w:r>
          <w:rPr>
            <w:color w:val="0000FF"/>
            <w:sz w:val="18"/>
          </w:rPr>
          <w:t>&lt;3&gt;</w:t>
        </w:r>
      </w:hyperlink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                                                  ┌─┬─┐ ┌─┬─┐ ┌─┬─┬─┬─┐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Срок уплаты в размере двух третей суммы налога  190   │ │ │.│ │ │.│ │ │ │ │</w:t>
      </w:r>
    </w:p>
    <w:p w:rsidR="00B0666B" w:rsidRDefault="00000BCE">
      <w:pPr>
        <w:pStyle w:val="ConsPlusNonformat"/>
        <w:jc w:val="both"/>
      </w:pPr>
      <w:hyperlink w:anchor="P281" w:history="1">
        <w:r w:rsidR="00B0666B">
          <w:rPr>
            <w:color w:val="0000FF"/>
            <w:sz w:val="18"/>
          </w:rPr>
          <w:t>&lt;3&gt;</w:t>
        </w:r>
      </w:hyperlink>
      <w:r w:rsidR="00B0666B">
        <w:rPr>
          <w:sz w:val="18"/>
        </w:rPr>
        <w:t xml:space="preserve">                                                   └─┴─┘ └─┴─┘ └─┴─┴─┴─┘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>Сумма расходов по приобретению</w:t>
      </w:r>
    </w:p>
    <w:p w:rsidR="00B0666B" w:rsidRDefault="00B0666B">
      <w:pPr>
        <w:pStyle w:val="ConsPlusNonformat"/>
        <w:jc w:val="both"/>
      </w:pPr>
      <w:r>
        <w:rPr>
          <w:sz w:val="18"/>
        </w:rPr>
        <w:t>контрольно-кассовой техники, на которую               ┌─┬─┬─┬─┬─┬─┬─┬─┬─┬─┐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уменьшается сумма налога, подлежащая уплате     200   │ │ │ │ │ │ │ │ │ │ │</w:t>
      </w:r>
    </w:p>
    <w:p w:rsidR="00B0666B" w:rsidRDefault="00B0666B">
      <w:pPr>
        <w:pStyle w:val="ConsPlusNonformat"/>
        <w:jc w:val="both"/>
      </w:pPr>
      <w:r>
        <w:rPr>
          <w:sz w:val="18"/>
        </w:rPr>
        <w:t>в размере двух третей суммы налога                    └─┴─┴─┴─┴─┴─┴─┴─┴─┴─┘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(стр. 200 &lt;= </w:t>
      </w:r>
      <w:hyperlink w:anchor="P245" w:history="1">
        <w:r>
          <w:rPr>
            <w:color w:val="0000FF"/>
            <w:sz w:val="18"/>
          </w:rPr>
          <w:t>стр. 140</w:t>
        </w:r>
      </w:hyperlink>
      <w:r>
        <w:rPr>
          <w:sz w:val="18"/>
        </w:rPr>
        <w:t xml:space="preserve"> x 2/3) </w:t>
      </w:r>
      <w:hyperlink w:anchor="P280" w:history="1">
        <w:r>
          <w:rPr>
            <w:color w:val="0000FF"/>
            <w:sz w:val="18"/>
          </w:rPr>
          <w:t>&lt;2&gt;</w:t>
        </w:r>
      </w:hyperlink>
      <w:r>
        <w:rPr>
          <w:sz w:val="18"/>
        </w:rPr>
        <w:t xml:space="preserve">, </w:t>
      </w:r>
      <w:hyperlink w:anchor="P281" w:history="1">
        <w:r>
          <w:rPr>
            <w:color w:val="0000FF"/>
            <w:sz w:val="18"/>
          </w:rPr>
          <w:t>&lt;3&gt;</w:t>
        </w:r>
      </w:hyperlink>
    </w:p>
    <w:p w:rsidR="00B0666B" w:rsidRDefault="00B0666B">
      <w:pPr>
        <w:pStyle w:val="ConsPlusNonformat"/>
        <w:jc w:val="both"/>
      </w:pPr>
      <w:r>
        <w:rPr>
          <w:sz w:val="18"/>
        </w:rPr>
        <w:t>Сумма расходов по приобретению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контрольно-кассовой техники, </w:t>
      </w:r>
      <w:proofErr w:type="gramStart"/>
      <w:r>
        <w:rPr>
          <w:sz w:val="18"/>
        </w:rPr>
        <w:t>превышающая</w:t>
      </w:r>
      <w:proofErr w:type="gramEnd"/>
      <w:r>
        <w:rPr>
          <w:sz w:val="18"/>
        </w:rPr>
        <w:t xml:space="preserve"> сумму        ┌─┬─┬─┬─┬─┬─┬─┬─┬─┬─┐</w:t>
      </w:r>
    </w:p>
    <w:p w:rsidR="00B0666B" w:rsidRDefault="00B0666B">
      <w:pPr>
        <w:pStyle w:val="ConsPlusNonformat"/>
        <w:jc w:val="both"/>
      </w:pPr>
      <w:proofErr w:type="gramStart"/>
      <w:r>
        <w:rPr>
          <w:sz w:val="18"/>
        </w:rPr>
        <w:t>налога (</w:t>
      </w:r>
      <w:hyperlink w:anchor="P236" w:history="1">
        <w:r>
          <w:rPr>
            <w:color w:val="0000FF"/>
            <w:sz w:val="18"/>
          </w:rPr>
          <w:t>стр. 110</w:t>
        </w:r>
      </w:hyperlink>
      <w:r>
        <w:rPr>
          <w:sz w:val="18"/>
        </w:rPr>
        <w:t xml:space="preserve"> - (сумма значений по </w:t>
      </w:r>
      <w:hyperlink w:anchor="P251" w:history="1">
        <w:r>
          <w:rPr>
            <w:color w:val="0000FF"/>
            <w:sz w:val="18"/>
          </w:rPr>
          <w:t>стр. 160</w:t>
        </w:r>
      </w:hyperlink>
      <w:r>
        <w:rPr>
          <w:sz w:val="18"/>
        </w:rPr>
        <w:t xml:space="preserve">  210   │ │ │ │ │ │ │ │ │ │ │</w:t>
      </w:r>
      <w:proofErr w:type="gramEnd"/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+ сумма значений по </w:t>
      </w:r>
      <w:hyperlink w:anchor="P259" w:history="1">
        <w:r>
          <w:rPr>
            <w:color w:val="0000FF"/>
            <w:sz w:val="18"/>
          </w:rPr>
          <w:t>стр. 180</w:t>
        </w:r>
      </w:hyperlink>
      <w:r>
        <w:rPr>
          <w:sz w:val="18"/>
        </w:rPr>
        <w:t xml:space="preserve"> + сумма значений         └─┴─┴─┴─┴─┴─┴─┴─┴─┴─┘</w:t>
      </w: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по стр. 200) </w:t>
      </w:r>
      <w:hyperlink w:anchor="P280" w:history="1">
        <w:r>
          <w:rPr>
            <w:color w:val="0000FF"/>
            <w:sz w:val="18"/>
          </w:rPr>
          <w:t>&lt;2&gt;</w:t>
        </w:r>
      </w:hyperlink>
    </w:p>
    <w:p w:rsidR="00B0666B" w:rsidRDefault="00B0666B">
      <w:pPr>
        <w:pStyle w:val="ConsPlusNonformat"/>
        <w:jc w:val="both"/>
      </w:pPr>
    </w:p>
    <w:p w:rsidR="00B0666B" w:rsidRDefault="00B0666B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B0666B" w:rsidRDefault="00B0666B">
      <w:pPr>
        <w:pStyle w:val="ConsPlusNonformat"/>
        <w:jc w:val="both"/>
      </w:pPr>
      <w:bookmarkStart w:id="12" w:name="P279"/>
      <w:bookmarkEnd w:id="12"/>
      <w:r>
        <w:rPr>
          <w:sz w:val="18"/>
        </w:rPr>
        <w:t xml:space="preserve">    &lt;1</w:t>
      </w:r>
      <w:proofErr w:type="gramStart"/>
      <w:r>
        <w:rPr>
          <w:sz w:val="18"/>
        </w:rPr>
        <w:t>&gt; З</w:t>
      </w:r>
      <w:proofErr w:type="gramEnd"/>
      <w:r>
        <w:rPr>
          <w:sz w:val="18"/>
        </w:rPr>
        <w:t>аполняется необходимое количество листов.</w:t>
      </w:r>
    </w:p>
    <w:p w:rsidR="00B0666B" w:rsidRDefault="00B0666B">
      <w:pPr>
        <w:pStyle w:val="ConsPlusNonformat"/>
        <w:jc w:val="both"/>
      </w:pPr>
      <w:bookmarkStart w:id="13" w:name="P280"/>
      <w:bookmarkEnd w:id="13"/>
      <w:r>
        <w:rPr>
          <w:sz w:val="18"/>
        </w:rPr>
        <w:t xml:space="preserve">    &lt;2&gt; Значения указываются в рублях.</w:t>
      </w:r>
    </w:p>
    <w:p w:rsidR="00B0666B" w:rsidRDefault="00B0666B">
      <w:pPr>
        <w:pStyle w:val="ConsPlusNonformat"/>
        <w:jc w:val="both"/>
      </w:pPr>
      <w:bookmarkStart w:id="14" w:name="P281"/>
      <w:bookmarkEnd w:id="14"/>
      <w:r>
        <w:rPr>
          <w:sz w:val="18"/>
        </w:rPr>
        <w:t xml:space="preserve">    &lt;3</w:t>
      </w:r>
      <w:proofErr w:type="gramStart"/>
      <w:r>
        <w:rPr>
          <w:sz w:val="18"/>
        </w:rPr>
        <w:t>&gt;  В</w:t>
      </w:r>
      <w:proofErr w:type="gramEnd"/>
      <w:r>
        <w:rPr>
          <w:sz w:val="18"/>
        </w:rPr>
        <w:t xml:space="preserve">  блоке  строк 120 - 200 указываются значения по каждому патенту, сумма</w:t>
      </w:r>
    </w:p>
    <w:p w:rsidR="00B0666B" w:rsidRDefault="00B0666B">
      <w:pPr>
        <w:pStyle w:val="ConsPlusNonformat"/>
        <w:jc w:val="both"/>
      </w:pPr>
      <w:proofErr w:type="gramStart"/>
      <w:r>
        <w:rPr>
          <w:sz w:val="18"/>
        </w:rPr>
        <w:t>налога</w:t>
      </w:r>
      <w:proofErr w:type="gramEnd"/>
      <w:r>
        <w:rPr>
          <w:sz w:val="18"/>
        </w:rPr>
        <w:t xml:space="preserve"> по которому подлежит уменьшению.</w:t>
      </w:r>
    </w:p>
    <w:p w:rsidR="00B0666B" w:rsidRDefault="00B0666B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B0666B" w:rsidRDefault="00B0666B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B0666B" w:rsidRDefault="00B0666B">
      <w:pPr>
        <w:pStyle w:val="ConsPlusNormal"/>
        <w:jc w:val="both"/>
      </w:pPr>
    </w:p>
    <w:p w:rsidR="00B0666B" w:rsidRDefault="00B0666B">
      <w:pPr>
        <w:pStyle w:val="ConsPlusNormal"/>
        <w:jc w:val="both"/>
      </w:pPr>
    </w:p>
    <w:p w:rsidR="00B0666B" w:rsidRDefault="00B0666B">
      <w:pPr>
        <w:pStyle w:val="ConsPlusNormal"/>
        <w:jc w:val="both"/>
      </w:pPr>
    </w:p>
    <w:p w:rsidR="00B0666B" w:rsidRDefault="00B0666B">
      <w:pPr>
        <w:pStyle w:val="ConsPlusNormal"/>
        <w:jc w:val="both"/>
      </w:pPr>
    </w:p>
    <w:p w:rsidR="00B0666B" w:rsidRDefault="00B0666B">
      <w:pPr>
        <w:pStyle w:val="ConsPlusNormal"/>
        <w:jc w:val="both"/>
      </w:pPr>
      <w:bookmarkStart w:id="15" w:name="_GoBack"/>
      <w:bookmarkEnd w:id="15"/>
    </w:p>
    <w:sectPr w:rsidR="00B0666B" w:rsidSect="0000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6B"/>
    <w:rsid w:val="00000BCE"/>
    <w:rsid w:val="00B0666B"/>
    <w:rsid w:val="00BB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6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6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66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06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066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066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066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6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6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66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066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066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066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066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26D215BFA30575B3045EC8B2A69633372BBE1F1C4C42C09496AEACD14600AD30216F450D6AB2A8DE2861B02DA1128AE318AEFED3952Bt9B9N" TargetMode="External"/><Relationship Id="rId5" Type="http://schemas.openxmlformats.org/officeDocument/2006/relationships/hyperlink" Target="consultantplus://offline/ref=A326D215BFA30575B30457D1B5A696333621BF1D1C4F42C09496AEACD14600AD30216F45086BBBACD67764A53CF91F8FF806A8E6CF972A91t1B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2</cp:revision>
  <dcterms:created xsi:type="dcterms:W3CDTF">2019-06-05T13:01:00Z</dcterms:created>
  <dcterms:modified xsi:type="dcterms:W3CDTF">2019-06-05T13:22:00Z</dcterms:modified>
</cp:coreProperties>
</file>